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9E43" w14:textId="3AB7D86C" w:rsidR="000E3354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02EA2C7" wp14:editId="29DECB3E">
            <wp:simplePos x="0" y="0"/>
            <wp:positionH relativeFrom="column">
              <wp:posOffset>2272665</wp:posOffset>
            </wp:positionH>
            <wp:positionV relativeFrom="paragraph">
              <wp:posOffset>-46189</wp:posOffset>
            </wp:positionV>
            <wp:extent cx="1030605" cy="1004570"/>
            <wp:effectExtent l="0" t="0" r="0" b="5080"/>
            <wp:wrapTopAndBottom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69CFFB" wp14:editId="53CA016C">
            <wp:simplePos x="0" y="0"/>
            <wp:positionH relativeFrom="column">
              <wp:posOffset>3372485</wp:posOffset>
            </wp:positionH>
            <wp:positionV relativeFrom="paragraph">
              <wp:posOffset>5080</wp:posOffset>
            </wp:positionV>
            <wp:extent cx="1089660" cy="95313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sz w:val="28"/>
          <w:szCs w:val="28"/>
        </w:rPr>
        <w:t xml:space="preserve">Kyoto University </w:t>
      </w:r>
    </w:p>
    <w:p w14:paraId="39F6716A" w14:textId="16263439" w:rsidR="008C1E30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>APPLIC</w:t>
      </w:r>
      <w:r w:rsidR="00AD5FA7">
        <w:rPr>
          <w:rFonts w:asciiTheme="majorHAnsi" w:hAnsiTheme="majorHAnsi" w:cstheme="majorHAnsi" w:hint="eastAsia"/>
          <w:sz w:val="28"/>
          <w:szCs w:val="28"/>
        </w:rPr>
        <w:t>A</w:t>
      </w:r>
      <w:r w:rsidRPr="000215F4">
        <w:rPr>
          <w:rFonts w:asciiTheme="majorHAnsi" w:hAnsiTheme="majorHAnsi" w:cstheme="majorHAnsi"/>
          <w:sz w:val="28"/>
          <w:szCs w:val="28"/>
        </w:rPr>
        <w:t>TION FOR KYOTO IUP</w:t>
      </w:r>
    </w:p>
    <w:p w14:paraId="70EC1EA5" w14:textId="38E1223C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44947B98">
                <wp:simplePos x="0" y="0"/>
                <wp:positionH relativeFrom="column">
                  <wp:posOffset>139147</wp:posOffset>
                </wp:positionH>
                <wp:positionV relativeFrom="paragraph">
                  <wp:posOffset>187905</wp:posOffset>
                </wp:positionV>
                <wp:extent cx="6506817" cy="490330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17" cy="490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11B52ED1" w:rsidR="000215F4" w:rsidRPr="003A35CB" w:rsidRDefault="00600378" w:rsidP="000215F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EF21A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0215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A5204B">
                              <w:rPr>
                                <w:rFonts w:asciiTheme="majorHAnsi" w:hAnsiTheme="majorHAnsi" w:cstheme="majorHAns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4D46" w:rsidRPr="003A35C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</w:t>
                            </w:r>
                            <w:r w:rsidR="004A5B1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NGLISH</w:t>
                            </w:r>
                            <w:r w:rsidR="00914D46" w:rsidRPr="003A35C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4A5B1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ROFICIENCY</w:t>
                            </w:r>
                            <w:r w:rsidR="00914D46" w:rsidRPr="003A35C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4A5B1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VALUATION</w:t>
                            </w:r>
                            <w:r w:rsidR="00914D46" w:rsidRPr="003A35CB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4A5B1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ORM</w:t>
                            </w:r>
                            <w:bookmarkStart w:id="0" w:name="_GoBack"/>
                            <w:bookmarkEnd w:id="0"/>
                            <w:r w:rsidRPr="003A35CB">
                              <w:rPr>
                                <w:rFonts w:asciiTheme="majorHAnsi" w:hAnsiTheme="majorHAnsi" w:cstheme="majorHAnsi" w:hint="eastAsia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0711E05" w14:textId="218DB95C" w:rsidR="000215F4" w:rsidRPr="00600378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95pt;margin-top:14.8pt;width:512.35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" fillcolor="#4f81bd [3204]" stroked="f">
                <v:fill opacity="32896f"/>
                <v:textbox inset=",.5mm,,.5mm">
                  <w:txbxContent>
                    <w:p w14:paraId="550CBAD0" w14:textId="11B52ED1" w:rsidR="000215F4" w:rsidRPr="003A35CB" w:rsidRDefault="00600378" w:rsidP="000215F4">
                      <w:pPr>
                        <w:jc w:val="left"/>
                        <w:rPr>
                          <w:rFonts w:asciiTheme="majorHAnsi" w:hAnsiTheme="majorHAnsi" w:cstheme="majorHAnsi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r w:rsidR="00EF21AA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0215F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A5204B">
                        <w:rPr>
                          <w:rFonts w:asciiTheme="majorHAnsi" w:hAnsiTheme="majorHAnsi" w:cstheme="majorHAnsi" w:hint="eastAsia"/>
                          <w:sz w:val="32"/>
                          <w:szCs w:val="32"/>
                        </w:rPr>
                        <w:t xml:space="preserve"> </w:t>
                      </w:r>
                      <w:r w:rsidR="00914D46" w:rsidRPr="003A35C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</w:t>
                      </w:r>
                      <w:r w:rsidR="004A5B1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NGLISH</w:t>
                      </w:r>
                      <w:r w:rsidR="00914D46" w:rsidRPr="003A35C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P</w:t>
                      </w:r>
                      <w:r w:rsidR="004A5B1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ROFICIENCY</w:t>
                      </w:r>
                      <w:r w:rsidR="00914D46" w:rsidRPr="003A35C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E</w:t>
                      </w:r>
                      <w:r w:rsidR="004A5B1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VALUATION</w:t>
                      </w:r>
                      <w:r w:rsidR="00914D46" w:rsidRPr="003A35CB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F</w:t>
                      </w:r>
                      <w:r w:rsidR="004A5B1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ORM</w:t>
                      </w:r>
                      <w:bookmarkStart w:id="1" w:name="_GoBack"/>
                      <w:bookmarkEnd w:id="1"/>
                      <w:r w:rsidRPr="003A35CB">
                        <w:rPr>
                          <w:rFonts w:asciiTheme="majorHAnsi" w:hAnsiTheme="majorHAnsi" w:cstheme="majorHAnsi" w:hint="eastAsia"/>
                          <w:w w:val="8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0711E05" w14:textId="218DB95C" w:rsidR="000215F4" w:rsidRPr="00600378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26E97" w14:textId="057A1E18" w:rsidR="00654F77" w:rsidRPr="000215F4" w:rsidRDefault="00654F77" w:rsidP="000215F4">
      <w:pPr>
        <w:rPr>
          <w:rFonts w:asciiTheme="majorHAnsi" w:hAnsiTheme="majorHAnsi" w:cstheme="majorHAnsi"/>
          <w:sz w:val="32"/>
          <w:szCs w:val="32"/>
        </w:rPr>
      </w:pPr>
    </w:p>
    <w:p w14:paraId="731300C1" w14:textId="77777777" w:rsidR="003A6217" w:rsidRPr="000215F4" w:rsidRDefault="003A6217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29AB0198" w14:textId="28C4F7C3" w:rsidR="00914D46" w:rsidRPr="003A35CB" w:rsidRDefault="00914D46" w:rsidP="00914D46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35CB">
        <w:rPr>
          <w:rFonts w:ascii="Times New Roman" w:hAnsi="Times New Roman"/>
          <w:b/>
          <w:bCs/>
          <w:sz w:val="24"/>
          <w:szCs w:val="24"/>
          <w:u w:val="single"/>
        </w:rPr>
        <w:t>*Applicants must ask their school to process this document.</w:t>
      </w:r>
    </w:p>
    <w:p w14:paraId="2068F8AA" w14:textId="77777777" w:rsidR="00914D46" w:rsidRPr="003A35CB" w:rsidRDefault="00914D46" w:rsidP="00914D46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385187" w14:textId="48838BC8" w:rsidR="00914D46" w:rsidRPr="003A35CB" w:rsidRDefault="00914D46" w:rsidP="00914D46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3A35CB">
        <w:rPr>
          <w:rFonts w:ascii="Times New Roman" w:hAnsi="Times New Roman"/>
          <w:sz w:val="24"/>
          <w:szCs w:val="24"/>
        </w:rPr>
        <w:t>*</w:t>
      </w:r>
      <w:r w:rsidR="00D2152E" w:rsidRPr="00D2152E">
        <w:rPr>
          <w:rFonts w:ascii="Times New Roman" w:hAnsi="Times New Roman"/>
          <w:sz w:val="24"/>
          <w:szCs w:val="24"/>
        </w:rPr>
        <w:t>Please note that this document must be prepared on school letterhead stationery</w:t>
      </w:r>
      <w:r w:rsidRPr="003A35CB">
        <w:rPr>
          <w:rFonts w:ascii="Times New Roman" w:hAnsi="Times New Roman"/>
          <w:sz w:val="24"/>
          <w:szCs w:val="24"/>
        </w:rPr>
        <w:t>.</w:t>
      </w:r>
      <w:r w:rsidR="00D2152E">
        <w:rPr>
          <w:rFonts w:ascii="Times New Roman" w:hAnsi="Times New Roman"/>
          <w:sz w:val="24"/>
          <w:szCs w:val="24"/>
        </w:rPr>
        <w:t xml:space="preserve"> </w:t>
      </w:r>
      <w:r w:rsidRPr="003A35CB">
        <w:rPr>
          <w:rFonts w:ascii="Times New Roman" w:hAnsi="Times New Roman"/>
          <w:sz w:val="24"/>
          <w:szCs w:val="24"/>
        </w:rPr>
        <w:t>It must be produced</w:t>
      </w:r>
      <w:r w:rsidR="00D2152E">
        <w:rPr>
          <w:rFonts w:ascii="Times New Roman" w:hAnsi="Times New Roman"/>
          <w:sz w:val="24"/>
          <w:szCs w:val="24"/>
        </w:rPr>
        <w:t xml:space="preserve"> by the school</w:t>
      </w:r>
      <w:r w:rsidRPr="003A35CB">
        <w:rPr>
          <w:rFonts w:ascii="Times New Roman" w:hAnsi="Times New Roman"/>
          <w:sz w:val="24"/>
          <w:szCs w:val="24"/>
        </w:rPr>
        <w:t xml:space="preserve">, signed </w:t>
      </w:r>
      <w:r w:rsidRPr="00EA1432">
        <w:rPr>
          <w:rFonts w:ascii="Times New Roman" w:hAnsi="Times New Roman"/>
          <w:bCs/>
          <w:sz w:val="24"/>
          <w:szCs w:val="24"/>
        </w:rPr>
        <w:t xml:space="preserve">by </w:t>
      </w:r>
      <w:r w:rsidR="00D2152E">
        <w:rPr>
          <w:rFonts w:ascii="Times New Roman" w:hAnsi="Times New Roman"/>
          <w:b/>
          <w:bCs/>
          <w:sz w:val="24"/>
          <w:szCs w:val="24"/>
          <w:u w:val="single"/>
        </w:rPr>
        <w:t>the</w:t>
      </w:r>
      <w:r w:rsidR="00D2152E" w:rsidRPr="003A35C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A35CB">
        <w:rPr>
          <w:rFonts w:ascii="Times New Roman" w:hAnsi="Times New Roman"/>
          <w:b/>
          <w:bCs/>
          <w:sz w:val="24"/>
          <w:szCs w:val="24"/>
          <w:u w:val="single"/>
        </w:rPr>
        <w:t>English teacher</w:t>
      </w:r>
      <w:r w:rsidRPr="003A35CB">
        <w:rPr>
          <w:rFonts w:ascii="Times New Roman" w:hAnsi="Times New Roman"/>
          <w:sz w:val="24"/>
          <w:szCs w:val="24"/>
        </w:rPr>
        <w:t xml:space="preserve"> of the school that the applicant currently attends or most recently attended for secondary education, and submitted directly </w:t>
      </w:r>
      <w:r w:rsidR="00D2152E">
        <w:rPr>
          <w:rFonts w:ascii="Times New Roman" w:hAnsi="Times New Roman"/>
          <w:sz w:val="24"/>
          <w:szCs w:val="24"/>
        </w:rPr>
        <w:t>by</w:t>
      </w:r>
      <w:r w:rsidR="00D2152E" w:rsidRPr="003A35CB">
        <w:rPr>
          <w:rFonts w:ascii="Times New Roman" w:hAnsi="Times New Roman"/>
          <w:sz w:val="24"/>
          <w:szCs w:val="24"/>
        </w:rPr>
        <w:t xml:space="preserve"> </w:t>
      </w:r>
      <w:r w:rsidRPr="003A35CB">
        <w:rPr>
          <w:rFonts w:ascii="Times New Roman" w:hAnsi="Times New Roman"/>
          <w:sz w:val="24"/>
          <w:szCs w:val="24"/>
        </w:rPr>
        <w:t xml:space="preserve">the school to the Kyoto iUP Admissions Office via registered mail.  </w:t>
      </w:r>
    </w:p>
    <w:p w14:paraId="2B9C5B5F" w14:textId="77777777" w:rsidR="00914D46" w:rsidRPr="003A35CB" w:rsidRDefault="00914D46" w:rsidP="00914D46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E64226B" w14:textId="16318D47" w:rsidR="00600378" w:rsidRPr="003A35CB" w:rsidRDefault="00914D46" w:rsidP="00914D46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3A35CB">
        <w:rPr>
          <w:rFonts w:ascii="Times New Roman" w:hAnsi="Times New Roman"/>
          <w:sz w:val="24"/>
          <w:szCs w:val="24"/>
        </w:rPr>
        <w:t xml:space="preserve">The form on the </w:t>
      </w:r>
      <w:r w:rsidR="00D2152E">
        <w:rPr>
          <w:rFonts w:ascii="Times New Roman" w:hAnsi="Times New Roman"/>
          <w:sz w:val="24"/>
          <w:szCs w:val="24"/>
        </w:rPr>
        <w:t>following</w:t>
      </w:r>
      <w:r w:rsidRPr="003A35CB">
        <w:rPr>
          <w:rFonts w:ascii="Times New Roman" w:hAnsi="Times New Roman"/>
          <w:sz w:val="24"/>
          <w:szCs w:val="24"/>
        </w:rPr>
        <w:t xml:space="preserve"> two pages must be completed and sent</w:t>
      </w:r>
      <w:r w:rsidR="00D2152E">
        <w:rPr>
          <w:rFonts w:ascii="Times New Roman" w:hAnsi="Times New Roman"/>
          <w:sz w:val="24"/>
          <w:szCs w:val="24"/>
        </w:rPr>
        <w:t xml:space="preserve"> by</w:t>
      </w:r>
      <w:r w:rsidRPr="003A35CB">
        <w:rPr>
          <w:rFonts w:ascii="Times New Roman" w:hAnsi="Times New Roman"/>
          <w:sz w:val="24"/>
          <w:szCs w:val="24"/>
        </w:rPr>
        <w:t xml:space="preserve"> </w:t>
      </w:r>
      <w:r w:rsidR="00D2152E" w:rsidRPr="003A35CB">
        <w:rPr>
          <w:rFonts w:ascii="Times New Roman" w:hAnsi="Times New Roman"/>
          <w:sz w:val="24"/>
          <w:szCs w:val="24"/>
        </w:rPr>
        <w:t>registered mail (e.g. EMS, UPS, DHL, or FedEx)</w:t>
      </w:r>
      <w:r w:rsidR="00D2152E">
        <w:rPr>
          <w:rFonts w:ascii="Times New Roman" w:hAnsi="Times New Roman"/>
          <w:sz w:val="24"/>
          <w:szCs w:val="24"/>
        </w:rPr>
        <w:t xml:space="preserve"> </w:t>
      </w:r>
      <w:r w:rsidRPr="003A35CB">
        <w:rPr>
          <w:rFonts w:ascii="Times New Roman" w:hAnsi="Times New Roman"/>
          <w:sz w:val="24"/>
          <w:szCs w:val="24"/>
        </w:rPr>
        <w:t xml:space="preserve">to ensure </w:t>
      </w:r>
      <w:r w:rsidR="00D2152E">
        <w:rPr>
          <w:rFonts w:ascii="Times New Roman" w:hAnsi="Times New Roman"/>
          <w:sz w:val="24"/>
          <w:szCs w:val="24"/>
        </w:rPr>
        <w:t xml:space="preserve">its </w:t>
      </w:r>
      <w:r w:rsidRPr="003A35CB">
        <w:rPr>
          <w:rFonts w:ascii="Times New Roman" w:hAnsi="Times New Roman"/>
          <w:sz w:val="24"/>
          <w:szCs w:val="24"/>
        </w:rPr>
        <w:t xml:space="preserve">arrival at the </w:t>
      </w:r>
      <w:r w:rsidR="00D2152E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="00D2152E">
        <w:rPr>
          <w:rFonts w:ascii="Times New Roman" w:hAnsi="Times New Roman"/>
          <w:sz w:val="24"/>
          <w:szCs w:val="24"/>
        </w:rPr>
        <w:t>iUP</w:t>
      </w:r>
      <w:proofErr w:type="spellEnd"/>
      <w:r w:rsidR="00D2152E">
        <w:rPr>
          <w:rFonts w:ascii="Times New Roman" w:hAnsi="Times New Roman"/>
          <w:sz w:val="24"/>
          <w:szCs w:val="24"/>
        </w:rPr>
        <w:t xml:space="preserve"> </w:t>
      </w:r>
      <w:r w:rsidRPr="003A35CB">
        <w:rPr>
          <w:rFonts w:ascii="Times New Roman" w:hAnsi="Times New Roman"/>
          <w:sz w:val="24"/>
          <w:szCs w:val="24"/>
        </w:rPr>
        <w:t>Admissions Office</w:t>
      </w:r>
      <w:r w:rsidR="00D2152E">
        <w:rPr>
          <w:rFonts w:ascii="Times New Roman" w:hAnsi="Times New Roman"/>
          <w:sz w:val="24"/>
          <w:szCs w:val="24"/>
        </w:rPr>
        <w:t xml:space="preserve"> (address below)</w:t>
      </w:r>
      <w:r w:rsidRPr="003A35CB">
        <w:rPr>
          <w:rFonts w:ascii="Times New Roman" w:hAnsi="Times New Roman"/>
          <w:sz w:val="24"/>
          <w:szCs w:val="24"/>
        </w:rPr>
        <w:t xml:space="preserve"> between </w:t>
      </w:r>
      <w:r w:rsidRPr="003A35CB">
        <w:rPr>
          <w:rFonts w:ascii="Times New Roman" w:hAnsi="Times New Roman"/>
          <w:b/>
          <w:bCs/>
          <w:sz w:val="24"/>
          <w:szCs w:val="24"/>
          <w:u w:val="single"/>
        </w:rPr>
        <w:t>November 15 and December 28, 2018</w:t>
      </w:r>
      <w:r w:rsidRPr="003A35CB">
        <w:rPr>
          <w:rFonts w:ascii="Times New Roman" w:hAnsi="Times New Roman"/>
          <w:sz w:val="24"/>
          <w:szCs w:val="24"/>
        </w:rPr>
        <w:t>.</w:t>
      </w:r>
    </w:p>
    <w:p w14:paraId="31A9D9C0" w14:textId="19A0FC94" w:rsidR="00A5204B" w:rsidRPr="003A35CB" w:rsidRDefault="00A5204B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0068452" w14:textId="77777777" w:rsidR="00600378" w:rsidRPr="003A35CB" w:rsidRDefault="00600378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C377FAA" w14:textId="00555D69" w:rsidR="00D91A64" w:rsidRPr="003A35CB" w:rsidRDefault="00D91A64" w:rsidP="00183B3D">
      <w:pPr>
        <w:widowControl/>
        <w:ind w:leftChars="202" w:left="424" w:rightChars="123" w:right="258" w:firstLineChars="203" w:firstLine="487"/>
        <w:jc w:val="left"/>
        <w:rPr>
          <w:rFonts w:ascii="Arial" w:eastAsia="Arial Unicode MS" w:hAnsi="Arial" w:cs="Arial"/>
          <w:kern w:val="0"/>
          <w:sz w:val="24"/>
          <w:szCs w:val="24"/>
        </w:rPr>
      </w:pPr>
      <w:r w:rsidRPr="003A35CB">
        <w:rPr>
          <w:rFonts w:ascii="Arial" w:hAnsi="Arial" w:cs="Arial"/>
          <w:sz w:val="24"/>
          <w:szCs w:val="24"/>
        </w:rPr>
        <w:t>Kyoto iUP</w:t>
      </w:r>
      <w:r w:rsidRPr="003A35CB">
        <w:rPr>
          <w:rFonts w:ascii="Arial" w:eastAsia="Arial Unicode MS" w:hAnsi="Arial" w:cs="Arial"/>
          <w:kern w:val="0"/>
          <w:sz w:val="24"/>
          <w:szCs w:val="24"/>
        </w:rPr>
        <w:t xml:space="preserve"> Admissions Office</w:t>
      </w:r>
    </w:p>
    <w:p w14:paraId="69D39992" w14:textId="77777777" w:rsidR="00E23A91" w:rsidRPr="003A35C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3A35CB">
        <w:rPr>
          <w:rFonts w:ascii="Arial" w:hAnsi="Arial" w:cs="Arial"/>
          <w:sz w:val="24"/>
          <w:szCs w:val="24"/>
        </w:rPr>
        <w:t>Kyoto University</w:t>
      </w:r>
    </w:p>
    <w:p w14:paraId="1EE0E2AE" w14:textId="77777777" w:rsidR="00183B3D" w:rsidRPr="003A35C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3A35CB">
        <w:rPr>
          <w:rFonts w:ascii="Arial" w:hAnsi="Arial" w:cs="Arial"/>
          <w:sz w:val="24"/>
          <w:szCs w:val="24"/>
        </w:rPr>
        <w:t xml:space="preserve">Yoshida International House </w:t>
      </w:r>
      <w:r w:rsidR="004D7D43" w:rsidRPr="003A35CB">
        <w:rPr>
          <w:rFonts w:ascii="Arial" w:hAnsi="Arial" w:cs="Arial"/>
          <w:sz w:val="24"/>
          <w:szCs w:val="24"/>
        </w:rPr>
        <w:t xml:space="preserve">Bldg. </w:t>
      </w:r>
      <w:r w:rsidRPr="003A35CB">
        <w:rPr>
          <w:rFonts w:ascii="Arial" w:hAnsi="Arial" w:cs="Arial"/>
          <w:sz w:val="24"/>
          <w:szCs w:val="24"/>
        </w:rPr>
        <w:t>(B1)</w:t>
      </w:r>
      <w:r w:rsidR="004D7D43" w:rsidRPr="003A35CB">
        <w:rPr>
          <w:rFonts w:ascii="Arial" w:hAnsi="Arial" w:cs="Arial"/>
          <w:sz w:val="24"/>
          <w:szCs w:val="24"/>
        </w:rPr>
        <w:t>, Yoshida South Campus,</w:t>
      </w:r>
    </w:p>
    <w:p w14:paraId="75B769A7" w14:textId="06059E0F" w:rsidR="00E23A91" w:rsidRPr="003A35C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3A35CB">
        <w:rPr>
          <w:rFonts w:ascii="Arial" w:hAnsi="Arial" w:cs="Arial"/>
          <w:sz w:val="24"/>
          <w:szCs w:val="24"/>
        </w:rPr>
        <w:t xml:space="preserve">Yoshida </w:t>
      </w:r>
      <w:proofErr w:type="spellStart"/>
      <w:r w:rsidRPr="003A35CB">
        <w:rPr>
          <w:rFonts w:ascii="Arial" w:hAnsi="Arial" w:cs="Arial"/>
          <w:sz w:val="24"/>
          <w:szCs w:val="24"/>
        </w:rPr>
        <w:t>Nihonmatsu</w:t>
      </w:r>
      <w:proofErr w:type="spellEnd"/>
      <w:r w:rsidRPr="003A35CB">
        <w:rPr>
          <w:rFonts w:ascii="Arial" w:hAnsi="Arial" w:cs="Arial"/>
          <w:sz w:val="24"/>
          <w:szCs w:val="24"/>
        </w:rPr>
        <w:t xml:space="preserve"> Cho, Sakyo-</w:t>
      </w:r>
      <w:proofErr w:type="spellStart"/>
      <w:r w:rsidRPr="003A35CB">
        <w:rPr>
          <w:rFonts w:ascii="Arial" w:hAnsi="Arial" w:cs="Arial"/>
          <w:sz w:val="24"/>
          <w:szCs w:val="24"/>
        </w:rPr>
        <w:t>ku</w:t>
      </w:r>
      <w:proofErr w:type="spellEnd"/>
      <w:r w:rsidRPr="003A35CB">
        <w:rPr>
          <w:rFonts w:ascii="Arial" w:hAnsi="Arial" w:cs="Arial"/>
          <w:sz w:val="24"/>
          <w:szCs w:val="24"/>
        </w:rPr>
        <w:t xml:space="preserve">, Kyoto 606-8501, </w:t>
      </w:r>
      <w:r w:rsidR="00D2152E" w:rsidRPr="003A35CB">
        <w:rPr>
          <w:rFonts w:ascii="Arial" w:hAnsi="Arial" w:cs="Arial"/>
          <w:sz w:val="24"/>
          <w:szCs w:val="24"/>
        </w:rPr>
        <w:t>J</w:t>
      </w:r>
      <w:r w:rsidR="00D2152E">
        <w:rPr>
          <w:rFonts w:ascii="Arial" w:hAnsi="Arial" w:cs="Arial"/>
          <w:sz w:val="24"/>
          <w:szCs w:val="24"/>
        </w:rPr>
        <w:t>apan</w:t>
      </w:r>
    </w:p>
    <w:p w14:paraId="185D0FED" w14:textId="77777777" w:rsidR="00E23A91" w:rsidRPr="003A35C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proofErr w:type="gramStart"/>
      <w:r w:rsidRPr="003A35CB">
        <w:rPr>
          <w:rFonts w:ascii="Arial" w:hAnsi="Arial" w:cs="Arial"/>
          <w:sz w:val="24"/>
          <w:szCs w:val="24"/>
        </w:rPr>
        <w:t>TEL:+</w:t>
      </w:r>
      <w:proofErr w:type="gramEnd"/>
      <w:r w:rsidRPr="003A35CB">
        <w:rPr>
          <w:rFonts w:ascii="Arial" w:hAnsi="Arial" w:cs="Arial"/>
          <w:sz w:val="24"/>
          <w:szCs w:val="24"/>
        </w:rPr>
        <w:t>81-(0)75-753-3331</w:t>
      </w:r>
    </w:p>
    <w:p w14:paraId="65ED225D" w14:textId="77777777" w:rsidR="00E23A91" w:rsidRPr="003A35CB" w:rsidRDefault="00E23A91" w:rsidP="00183B3D">
      <w:pPr>
        <w:widowControl/>
        <w:ind w:leftChars="202" w:left="424" w:rightChars="123" w:right="258"/>
        <w:jc w:val="left"/>
        <w:rPr>
          <w:rFonts w:ascii="Times New Roman" w:eastAsia="Arial Unicode MS" w:hAnsi="Times New Roman"/>
          <w:kern w:val="0"/>
          <w:sz w:val="24"/>
          <w:szCs w:val="24"/>
        </w:rPr>
      </w:pPr>
    </w:p>
    <w:p w14:paraId="6F309043" w14:textId="71C72259" w:rsidR="00A5204B" w:rsidRPr="003A35C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7F7D9448" w14:textId="77777777" w:rsidR="00A5204B" w:rsidRPr="003A35C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261347E1" w14:textId="6ACCDFEE" w:rsidR="00914D46" w:rsidRPr="003A35C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3A35CB">
        <w:rPr>
          <w:rFonts w:ascii="Times New Roman" w:hAnsi="Times New Roman"/>
          <w:sz w:val="24"/>
          <w:szCs w:val="24"/>
        </w:rPr>
        <w:t xml:space="preserve">Please note that this form is for </w:t>
      </w:r>
      <w:r w:rsidR="00D2152E">
        <w:rPr>
          <w:rFonts w:ascii="Times New Roman" w:hAnsi="Times New Roman"/>
          <w:sz w:val="24"/>
          <w:szCs w:val="24"/>
        </w:rPr>
        <w:t xml:space="preserve">use by applicants </w:t>
      </w:r>
      <w:r w:rsidR="00D2152E" w:rsidRPr="00D2152E">
        <w:rPr>
          <w:rFonts w:ascii="Times New Roman" w:hAnsi="Times New Roman"/>
          <w:sz w:val="24"/>
          <w:szCs w:val="24"/>
        </w:rPr>
        <w:t xml:space="preserve">who are native speakers of English or who have completed </w:t>
      </w:r>
      <w:r w:rsidR="00D2152E" w:rsidRPr="00AA0F78">
        <w:rPr>
          <w:rFonts w:ascii="Times New Roman" w:hAnsi="Times New Roman"/>
          <w:sz w:val="24"/>
          <w:szCs w:val="24"/>
        </w:rPr>
        <w:t>their s</w:t>
      </w:r>
      <w:r w:rsidR="00D2152E" w:rsidRPr="00D2152E">
        <w:rPr>
          <w:rFonts w:ascii="Times New Roman" w:hAnsi="Times New Roman"/>
          <w:sz w:val="24"/>
          <w:szCs w:val="24"/>
        </w:rPr>
        <w:t>econdary education in English</w:t>
      </w:r>
      <w:r w:rsidRPr="003A35CB">
        <w:rPr>
          <w:rFonts w:ascii="Times New Roman" w:hAnsi="Times New Roman"/>
          <w:sz w:val="24"/>
          <w:szCs w:val="24"/>
        </w:rPr>
        <w:t>.</w:t>
      </w:r>
    </w:p>
    <w:p w14:paraId="4CB93C82" w14:textId="77777777" w:rsidR="00914D46" w:rsidRPr="003A35C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95322C9" w14:textId="77777777" w:rsidR="00914D46" w:rsidRPr="003A35C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056A77E1" w14:textId="50B79A42" w:rsidR="00914D46" w:rsidRPr="003A35C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3A35CB">
        <w:rPr>
          <w:rFonts w:ascii="Times New Roman" w:hAnsi="Times New Roman"/>
          <w:sz w:val="24"/>
          <w:szCs w:val="24"/>
        </w:rPr>
        <w:t>Thank you for your cooperation.</w:t>
      </w:r>
    </w:p>
    <w:p w14:paraId="608593C8" w14:textId="77777777" w:rsidR="00914D46" w:rsidRPr="003A35C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40AEF02D" w14:textId="7F833D77" w:rsidR="00A5204B" w:rsidRDefault="00914D46" w:rsidP="00914D46">
      <w:pPr>
        <w:widowControl/>
        <w:ind w:leftChars="202" w:left="424" w:firstLine="2"/>
        <w:jc w:val="left"/>
        <w:rPr>
          <w:rFonts w:ascii="Times New Roman" w:hAnsi="Times New Roman"/>
          <w:sz w:val="28"/>
          <w:szCs w:val="28"/>
        </w:rPr>
      </w:pPr>
      <w:r w:rsidRPr="003A35CB">
        <w:rPr>
          <w:rFonts w:ascii="Times New Roman" w:hAnsi="Times New Roman"/>
          <w:sz w:val="24"/>
          <w:szCs w:val="24"/>
        </w:rPr>
        <w:t>Kyoto iUP Admissions Office</w:t>
      </w:r>
      <w:r w:rsidR="00A5204B">
        <w:rPr>
          <w:rFonts w:ascii="Times New Roman" w:hAnsi="Times New Roman"/>
          <w:sz w:val="28"/>
          <w:szCs w:val="28"/>
        </w:rPr>
        <w:br w:type="page"/>
      </w:r>
    </w:p>
    <w:p w14:paraId="70FA74BD" w14:textId="66B7E57E" w:rsidR="00A11284" w:rsidRPr="00A5204B" w:rsidRDefault="00A11284" w:rsidP="00A5204B">
      <w:pPr>
        <w:ind w:leftChars="202" w:left="424" w:rightChars="123" w:right="258"/>
        <w:rPr>
          <w:rFonts w:ascii="Times New Roman" w:hAnsi="Times New Roman"/>
          <w:sz w:val="28"/>
          <w:szCs w:val="28"/>
        </w:rPr>
      </w:pPr>
    </w:p>
    <w:p w14:paraId="0B496F46" w14:textId="1F6F236C" w:rsidR="000215F4" w:rsidRDefault="000215F4" w:rsidP="00F228C4">
      <w:pPr>
        <w:spacing w:line="520" w:lineRule="exact"/>
        <w:ind w:left="993" w:firstLineChars="300" w:firstLine="1080"/>
        <w:jc w:val="left"/>
        <w:rPr>
          <w:rFonts w:asciiTheme="majorHAnsi" w:hAnsiTheme="majorHAnsi" w:cstheme="majorHAnsi"/>
          <w:sz w:val="36"/>
          <w:szCs w:val="36"/>
        </w:rPr>
      </w:pPr>
    </w:p>
    <w:p w14:paraId="6B4DC635" w14:textId="011FE010" w:rsidR="000215F4" w:rsidRDefault="000215F4" w:rsidP="00F228C4">
      <w:pPr>
        <w:spacing w:line="520" w:lineRule="exact"/>
        <w:ind w:left="993" w:firstLineChars="300" w:firstLine="1080"/>
        <w:jc w:val="left"/>
        <w:rPr>
          <w:rFonts w:asciiTheme="majorHAnsi" w:hAnsiTheme="majorHAnsi" w:cstheme="majorHAnsi"/>
          <w:sz w:val="36"/>
          <w:szCs w:val="36"/>
        </w:rPr>
      </w:pPr>
    </w:p>
    <w:p w14:paraId="5ED9565C" w14:textId="6EF65C94" w:rsidR="00183B3D" w:rsidRDefault="00914D46" w:rsidP="00914D46">
      <w:pPr>
        <w:spacing w:line="520" w:lineRule="exact"/>
        <w:ind w:leftChars="-1" w:left="1" w:hanging="3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914D46">
        <w:rPr>
          <w:rFonts w:ascii="Times New Roman" w:hAnsi="Times New Roman"/>
          <w:b/>
          <w:bCs/>
          <w:sz w:val="36"/>
          <w:szCs w:val="36"/>
          <w:u w:val="single"/>
        </w:rPr>
        <w:t>English Proficiency Evaluation Form</w:t>
      </w:r>
    </w:p>
    <w:p w14:paraId="7C4A8D4D" w14:textId="6E45EBC1" w:rsidR="00EF21AA" w:rsidRDefault="00EF21AA" w:rsidP="00EF21AA">
      <w:pPr>
        <w:ind w:leftChars="-1" w:left="4" w:hanging="6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EF21AA">
        <w:rPr>
          <w:rFonts w:asciiTheme="majorHAnsi" w:hAnsiTheme="majorHAnsi" w:cstheme="majorHAnsi"/>
          <w:color w:val="808080" w:themeColor="background1" w:themeShade="80"/>
          <w:sz w:val="22"/>
        </w:rPr>
        <w:t>(FORM C)</w:t>
      </w:r>
    </w:p>
    <w:p w14:paraId="0B722ED9" w14:textId="77777777" w:rsidR="00EF21AA" w:rsidRPr="00EF21AA" w:rsidRDefault="00EF21AA" w:rsidP="00EF21AA">
      <w:pPr>
        <w:ind w:leftChars="-1" w:left="4" w:hanging="6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663"/>
      </w:tblGrid>
      <w:tr w:rsidR="00EF21AA" w:rsidRPr="00FF7279" w14:paraId="3A5C90F5" w14:textId="77777777" w:rsidTr="00016F16">
        <w:trPr>
          <w:trHeight w:val="93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BFF75" w14:textId="3987AD84" w:rsidR="00EF21AA" w:rsidRPr="00EF21A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1AA">
              <w:rPr>
                <w:rFonts w:ascii="Arial" w:hAnsi="Arial" w:cs="Arial" w:hint="eastAsia"/>
                <w:sz w:val="22"/>
                <w:szCs w:val="22"/>
              </w:rPr>
              <w:t xml:space="preserve">To the </w:t>
            </w:r>
            <w:r w:rsidR="00D2152E">
              <w:rPr>
                <w:rFonts w:ascii="Arial" w:hAnsi="Arial" w:cs="Arial"/>
                <w:sz w:val="22"/>
                <w:szCs w:val="22"/>
              </w:rPr>
              <w:t>a</w:t>
            </w:r>
            <w:r w:rsidRPr="00EF21AA">
              <w:rPr>
                <w:rFonts w:ascii="Arial" w:hAnsi="Arial" w:cs="Arial" w:hint="eastAsia"/>
                <w:sz w:val="22"/>
                <w:szCs w:val="22"/>
              </w:rPr>
              <w:t>pplicant</w:t>
            </w:r>
          </w:p>
          <w:p w14:paraId="721C14F3" w14:textId="35B40E56" w:rsidR="00EF21AA" w:rsidRPr="00EF21AA" w:rsidRDefault="00EF21AA" w:rsidP="009156E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1AA">
              <w:rPr>
                <w:rFonts w:ascii="Arial" w:hAnsi="Arial" w:cs="Arial"/>
                <w:sz w:val="22"/>
                <w:szCs w:val="22"/>
              </w:rPr>
              <w:t>Please ask your English teacher to write this evaluation.</w:t>
            </w:r>
          </w:p>
        </w:tc>
      </w:tr>
      <w:tr w:rsidR="00EF21AA" w:rsidRPr="00D95C7F" w14:paraId="5080B601" w14:textId="77777777" w:rsidTr="00EF21AA">
        <w:trPr>
          <w:trHeight w:val="609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C31E963" w14:textId="34B32BDF" w:rsidR="00EF21AA" w:rsidRPr="00D95C7F" w:rsidRDefault="00D2152E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F21AA" w:rsidRPr="00D95C7F">
              <w:rPr>
                <w:rFonts w:ascii="Arial" w:hAnsi="Arial" w:cs="Arial"/>
                <w:sz w:val="22"/>
                <w:szCs w:val="22"/>
              </w:rPr>
              <w:t xml:space="preserve">Kyoto </w:t>
            </w:r>
            <w:proofErr w:type="spellStart"/>
            <w:r w:rsidR="00EF21AA" w:rsidRPr="00D95C7F">
              <w:rPr>
                <w:rFonts w:ascii="Arial" w:hAnsi="Arial" w:cs="Arial"/>
                <w:sz w:val="22"/>
                <w:szCs w:val="22"/>
              </w:rPr>
              <w:t>iUP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1AA" w:rsidRPr="00D95C7F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3" w:type="dxa"/>
            <w:vAlign w:val="center"/>
          </w:tcPr>
          <w:p w14:paraId="63DE3D1D" w14:textId="575F2640" w:rsidR="00EF21AA" w:rsidRPr="00BE3292" w:rsidRDefault="00EF21AA" w:rsidP="00EF21AA">
            <w:pPr>
              <w:spacing w:line="200" w:lineRule="exact"/>
              <w:ind w:firstLineChars="250" w:firstLine="4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Family </w:t>
            </w:r>
            <w:r w:rsidR="006839A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ame / Given </w:t>
            </w:r>
            <w:r w:rsidR="006839A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ame / Middle </w:t>
            </w:r>
            <w:r w:rsidR="006839A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ame)</w:t>
            </w:r>
          </w:p>
          <w:p w14:paraId="71D34165" w14:textId="77777777" w:rsidR="00EF21AA" w:rsidRPr="00EF21AA" w:rsidRDefault="00EF21AA" w:rsidP="009156E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AA" w:rsidRPr="00D95C7F" w14:paraId="1F47F25A" w14:textId="77777777" w:rsidTr="009156EF">
        <w:trPr>
          <w:trHeight w:val="46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74D31702" w14:textId="784B3785" w:rsidR="00EF21AA" w:rsidRPr="00D95C7F" w:rsidRDefault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6839A0">
              <w:rPr>
                <w:rFonts w:ascii="Arial" w:hAnsi="Arial" w:cs="Arial"/>
                <w:sz w:val="22"/>
                <w:szCs w:val="22"/>
              </w:rPr>
              <w:t>b</w:t>
            </w:r>
            <w:r w:rsidRPr="00D95C7F">
              <w:rPr>
                <w:rFonts w:ascii="Arial" w:hAnsi="Arial" w:cs="Arial"/>
                <w:sz w:val="22"/>
                <w:szCs w:val="22"/>
              </w:rPr>
              <w:t>irth:</w:t>
            </w:r>
          </w:p>
        </w:tc>
        <w:tc>
          <w:tcPr>
            <w:tcW w:w="6663" w:type="dxa"/>
            <w:vAlign w:val="center"/>
          </w:tcPr>
          <w:p w14:paraId="61268EFA" w14:textId="77777777" w:rsidR="00EF21AA" w:rsidRPr="00D95C7F" w:rsidRDefault="00EF21AA" w:rsidP="009156E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EAF4" w14:textId="404B355C" w:rsidR="00600378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8"/>
        <w:gridCol w:w="1929"/>
      </w:tblGrid>
      <w:tr w:rsidR="00EF21AA" w:rsidRPr="00FF7279" w14:paraId="022BF6BE" w14:textId="77777777" w:rsidTr="00EF21AA">
        <w:trPr>
          <w:trHeight w:val="93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5D610" w14:textId="789DD416" w:rsidR="00EF21AA" w:rsidRDefault="00EF21AA" w:rsidP="009156E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1AA">
              <w:rPr>
                <w:rFonts w:ascii="Arial" w:hAnsi="Arial" w:cs="Arial" w:hint="eastAsia"/>
                <w:sz w:val="22"/>
                <w:szCs w:val="22"/>
              </w:rPr>
              <w:t xml:space="preserve">To the </w:t>
            </w:r>
            <w:r w:rsidR="006839A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valuator</w:t>
            </w:r>
          </w:p>
          <w:p w14:paraId="1021EE12" w14:textId="77777777" w:rsidR="00EF21AA" w:rsidRDefault="00EF21AA" w:rsidP="009156EF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B6DC3E" w14:textId="035962F9" w:rsidR="00EF21AA" w:rsidRPr="00EF21AA" w:rsidRDefault="00EF21AA">
            <w:pPr>
              <w:spacing w:line="300" w:lineRule="exac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F21AA">
              <w:rPr>
                <w:rFonts w:ascii="Arial" w:hAnsi="Arial" w:cs="Arial"/>
                <w:sz w:val="22"/>
                <w:szCs w:val="22"/>
              </w:rPr>
              <w:t>Thank you for help</w:t>
            </w:r>
            <w:r w:rsidR="006839A0">
              <w:rPr>
                <w:rFonts w:ascii="Arial" w:hAnsi="Arial" w:cs="Arial"/>
                <w:sz w:val="22"/>
                <w:szCs w:val="22"/>
              </w:rPr>
              <w:t>ing</w:t>
            </w:r>
            <w:r w:rsidRPr="00EF21AA">
              <w:rPr>
                <w:rFonts w:ascii="Arial" w:hAnsi="Arial" w:cs="Arial"/>
                <w:sz w:val="22"/>
                <w:szCs w:val="22"/>
              </w:rPr>
              <w:t xml:space="preserve"> us </w:t>
            </w:r>
            <w:r w:rsidR="006839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EF21AA">
              <w:rPr>
                <w:rFonts w:ascii="Arial" w:hAnsi="Arial" w:cs="Arial"/>
                <w:sz w:val="22"/>
                <w:szCs w:val="22"/>
              </w:rPr>
              <w:t xml:space="preserve">evaluate this candidate for </w:t>
            </w:r>
            <w:r w:rsidR="00AA0F78" w:rsidRPr="00211726">
              <w:rPr>
                <w:rFonts w:ascii="Arial" w:hAnsi="Arial" w:cs="Arial"/>
                <w:sz w:val="22"/>
              </w:rPr>
              <w:t>t</w:t>
            </w:r>
            <w:r w:rsidR="006839A0" w:rsidRPr="00AA0F78">
              <w:rPr>
                <w:rFonts w:ascii="Arial" w:hAnsi="Arial" w:cs="Arial"/>
                <w:sz w:val="22"/>
              </w:rPr>
              <w:t>he</w:t>
            </w:r>
            <w:r w:rsidR="006839A0">
              <w:rPr>
                <w:rFonts w:ascii="Arial" w:hAnsi="Arial" w:cs="Arial"/>
                <w:sz w:val="22"/>
                <w:szCs w:val="22"/>
              </w:rPr>
              <w:t xml:space="preserve"> Kyoto </w:t>
            </w:r>
            <w:proofErr w:type="spellStart"/>
            <w:r w:rsidR="006839A0">
              <w:rPr>
                <w:rFonts w:ascii="Arial" w:hAnsi="Arial" w:cs="Arial"/>
                <w:sz w:val="22"/>
                <w:szCs w:val="22"/>
              </w:rPr>
              <w:t>iUP</w:t>
            </w:r>
            <w:proofErr w:type="spellEnd"/>
            <w:r w:rsidR="006839A0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Pr="00EF21AA">
              <w:rPr>
                <w:rFonts w:ascii="Arial" w:hAnsi="Arial" w:cs="Arial"/>
                <w:sz w:val="22"/>
                <w:szCs w:val="22"/>
              </w:rPr>
              <w:t>.</w:t>
            </w:r>
            <w:r w:rsidRPr="00EF21A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EF21AA">
              <w:rPr>
                <w:rFonts w:ascii="Arial" w:hAnsi="Arial" w:cs="Arial"/>
                <w:sz w:val="22"/>
                <w:szCs w:val="22"/>
              </w:rPr>
              <w:t xml:space="preserve">Your comments will be carefully considered as part of the </w:t>
            </w:r>
            <w:r w:rsidRPr="00EF21AA">
              <w:rPr>
                <w:rFonts w:ascii="Arial" w:hAnsi="Arial" w:cs="Arial" w:hint="eastAsia"/>
                <w:sz w:val="22"/>
                <w:szCs w:val="22"/>
              </w:rPr>
              <w:t>admission evaluation process.</w:t>
            </w:r>
            <w:r w:rsidRPr="00EF21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21AA" w:rsidRPr="00D95C7F" w14:paraId="72B854BC" w14:textId="77777777" w:rsidTr="00EF21AA">
        <w:trPr>
          <w:trHeight w:val="288"/>
        </w:trPr>
        <w:tc>
          <w:tcPr>
            <w:tcW w:w="1928" w:type="dxa"/>
            <w:shd w:val="clear" w:color="auto" w:fill="auto"/>
            <w:vAlign w:val="center"/>
          </w:tcPr>
          <w:p w14:paraId="6BA57DAF" w14:textId="77777777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611A740" w14:textId="77777777" w:rsidR="00EF21AA" w:rsidRPr="00EF21AA" w:rsidRDefault="00EF21AA" w:rsidP="00EF21AA">
            <w:pPr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Excellent</w:t>
            </w:r>
          </w:p>
          <w:p w14:paraId="46D3A3C9" w14:textId="2E4A1CD7" w:rsidR="00EF21AA" w:rsidRPr="00CA7C7F" w:rsidRDefault="00EF21AA" w:rsidP="00EF21AA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>TOEFL iBT</w:t>
            </w:r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574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14:paraId="6C412EBB" w14:textId="77777777" w:rsidR="00EF21AA" w:rsidRPr="00EF21AA" w:rsidRDefault="00EF21AA" w:rsidP="00EF21AA">
            <w:pPr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Good</w:t>
            </w:r>
          </w:p>
          <w:p w14:paraId="68FB6CC6" w14:textId="1BAAB8D7" w:rsidR="00EF21AA" w:rsidRPr="00CA7C7F" w:rsidRDefault="00EF21AA" w:rsidP="00EF21AA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>100&gt;TOEFL iBT</w:t>
            </w:r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574D5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F81E226" w14:textId="77777777" w:rsidR="00EF21AA" w:rsidRPr="00EF21AA" w:rsidRDefault="00EF21AA" w:rsidP="00EF21AA">
            <w:pPr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Fair</w:t>
            </w:r>
          </w:p>
          <w:p w14:paraId="403F3541" w14:textId="34CDC809" w:rsidR="00EF21AA" w:rsidRPr="00CA7C7F" w:rsidRDefault="00EF21AA" w:rsidP="00EF21AA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574D5B">
              <w:rPr>
                <w:rFonts w:ascii="Arial" w:hAnsi="Arial" w:cs="Arial"/>
                <w:sz w:val="18"/>
                <w:szCs w:val="18"/>
              </w:rPr>
              <w:t>&gt;TOEFL iBT</w:t>
            </w:r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574D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14:paraId="557FE167" w14:textId="77777777" w:rsidR="00EF21AA" w:rsidRPr="00EF21AA" w:rsidRDefault="00EF21AA" w:rsidP="00EF21AA">
            <w:pPr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Poor</w:t>
            </w:r>
          </w:p>
          <w:p w14:paraId="53EAD348" w14:textId="25F707FB" w:rsidR="00EF21AA" w:rsidRPr="00CA7C7F" w:rsidRDefault="00EF21AA" w:rsidP="00EF21AA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>60&gt;TOEFL iBT</w:t>
            </w:r>
          </w:p>
        </w:tc>
      </w:tr>
      <w:tr w:rsidR="00EF21AA" w:rsidRPr="00D95C7F" w14:paraId="654CA0FD" w14:textId="77777777" w:rsidTr="00EF21AA">
        <w:trPr>
          <w:trHeight w:val="461"/>
        </w:trPr>
        <w:tc>
          <w:tcPr>
            <w:tcW w:w="1928" w:type="dxa"/>
            <w:shd w:val="clear" w:color="auto" w:fill="auto"/>
            <w:vAlign w:val="center"/>
          </w:tcPr>
          <w:p w14:paraId="24979980" w14:textId="188823F8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66E877DF" w14:textId="77777777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338A38F4" w14:textId="77777777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A4F0" w14:textId="5E8F1E4C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14037FDB" w14:textId="77777777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F21AA" w:rsidRPr="00D95C7F" w14:paraId="79254218" w14:textId="77777777" w:rsidTr="00EF21AA">
        <w:trPr>
          <w:trHeight w:val="461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B5DE4" w14:textId="74105E1D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Listening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DD756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205ACD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A1C" w14:textId="7C163C9D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2A307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F21AA" w:rsidRPr="00D95C7F" w14:paraId="5A4B9021" w14:textId="77777777" w:rsidTr="00EF21AA">
        <w:trPr>
          <w:trHeight w:val="461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8FF19" w14:textId="50D2C211" w:rsidR="00EF21AA" w:rsidRPr="00D95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Writing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F3F39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EDCB2E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8B7" w14:textId="2AAC6D6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6085D" w14:textId="77777777" w:rsidR="00EF21AA" w:rsidRPr="00115F2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F21AA" w:rsidRPr="00D95C7F" w14:paraId="610CA916" w14:textId="17633A2E" w:rsidTr="00EF21AA">
        <w:trPr>
          <w:trHeight w:val="461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5329C" w14:textId="2F4F48C4" w:rsidR="00EF21AA" w:rsidRPr="00CA7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Reading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33E60" w14:textId="77777777" w:rsidR="00EF21AA" w:rsidRPr="00EF21A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36911F" w14:textId="77777777" w:rsidR="00EF21AA" w:rsidRPr="00EF21A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DDB39" w14:textId="129264ED" w:rsidR="00EF21AA" w:rsidRPr="00EF21AA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BA29E" w14:textId="77777777" w:rsidR="00EF21AA" w:rsidRPr="00CA7C7F" w:rsidRDefault="00EF21AA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04AEFBA" w14:textId="38E295BE" w:rsidR="00EF21AA" w:rsidRPr="00A64ED7" w:rsidRDefault="00EF21AA" w:rsidP="00F228C4">
      <w:pPr>
        <w:spacing w:line="300" w:lineRule="exact"/>
        <w:jc w:val="left"/>
        <w:rPr>
          <w:rFonts w:asciiTheme="majorHAnsi" w:hAnsiTheme="majorHAnsi" w:cstheme="majorHAnsi"/>
          <w:sz w:val="22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A64ED7" w:rsidRPr="00A64ED7" w14:paraId="30B3682C" w14:textId="77777777" w:rsidTr="009156EF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FC634" w14:textId="5CEC5455" w:rsidR="00A64ED7" w:rsidRPr="006839A0" w:rsidRDefault="006839A0" w:rsidP="00A64ED7">
            <w:pPr>
              <w:rPr>
                <w:rFonts w:ascii="Arial" w:hAnsi="Arial" w:cs="Arial"/>
                <w:sz w:val="22"/>
                <w:szCs w:val="22"/>
              </w:rPr>
            </w:pPr>
            <w:r w:rsidRPr="006839A0">
              <w:rPr>
                <w:rFonts w:ascii="Arial" w:hAnsi="Arial" w:cs="Arial"/>
                <w:sz w:val="22"/>
                <w:szCs w:val="22"/>
              </w:rPr>
              <w:t xml:space="preserve">Please provide any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comments or </w:t>
            </w:r>
            <w:r w:rsidRPr="006839A0">
              <w:rPr>
                <w:rFonts w:ascii="Arial" w:hAnsi="Arial" w:cs="Arial"/>
                <w:sz w:val="22"/>
                <w:szCs w:val="22"/>
              </w:rPr>
              <w:t>information relevant to the evaluation.</w:t>
            </w:r>
          </w:p>
        </w:tc>
      </w:tr>
      <w:tr w:rsidR="00A64ED7" w:rsidRPr="00D95C7F" w14:paraId="1A70DECE" w14:textId="77777777" w:rsidTr="00A64ED7">
        <w:trPr>
          <w:trHeight w:val="5666"/>
        </w:trPr>
        <w:tc>
          <w:tcPr>
            <w:tcW w:w="9639" w:type="dxa"/>
            <w:shd w:val="clear" w:color="auto" w:fill="auto"/>
            <w:vAlign w:val="center"/>
          </w:tcPr>
          <w:p w14:paraId="6DB02B0F" w14:textId="77777777" w:rsidR="00A64ED7" w:rsidRPr="00CA7C7F" w:rsidRDefault="00A64ED7" w:rsidP="009156E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76B22" w14:textId="134450F5" w:rsidR="00EF21AA" w:rsidRPr="00A64ED7" w:rsidRDefault="00EF21AA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3EE28186" w14:textId="5A5F28E1" w:rsidR="00A64ED7" w:rsidRDefault="00A64ED7">
      <w:pPr>
        <w:widowControl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 w:type="page"/>
      </w:r>
    </w:p>
    <w:p w14:paraId="217073D7" w14:textId="0FB01DED" w:rsidR="00A64ED7" w:rsidRDefault="00A64ED7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7278CCEF" w14:textId="1F5AE3BD" w:rsidR="005F21AF" w:rsidRDefault="005F21AF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2260C280" w14:textId="77777777" w:rsidR="005F21AF" w:rsidRPr="00FF7279" w:rsidRDefault="005F21AF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F21AA" w:rsidRPr="00FF7279" w14:paraId="031A6CBC" w14:textId="77777777" w:rsidTr="009A1AA3">
        <w:trPr>
          <w:trHeight w:val="466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9502" w14:textId="40DF888E" w:rsidR="00EF21AA" w:rsidRPr="00A64ED7" w:rsidRDefault="00A64ED7">
            <w:pPr>
              <w:rPr>
                <w:rFonts w:ascii="Arial" w:hAnsi="Arial" w:cs="Arial"/>
                <w:szCs w:val="21"/>
              </w:rPr>
            </w:pPr>
            <w:r w:rsidRPr="00A64ED7">
              <w:rPr>
                <w:rFonts w:ascii="Arial" w:hAnsi="Arial" w:cs="Arial"/>
                <w:szCs w:val="21"/>
              </w:rPr>
              <w:t xml:space="preserve">Please </w:t>
            </w:r>
            <w:r w:rsidR="006839A0">
              <w:rPr>
                <w:rFonts w:ascii="Arial" w:hAnsi="Arial" w:cs="Arial"/>
                <w:szCs w:val="21"/>
              </w:rPr>
              <w:t>provide</w:t>
            </w:r>
            <w:r w:rsidRPr="00A64ED7">
              <w:rPr>
                <w:rFonts w:ascii="Arial" w:hAnsi="Arial" w:cs="Arial"/>
                <w:szCs w:val="21"/>
              </w:rPr>
              <w:t xml:space="preserve"> the following information, as we may </w:t>
            </w:r>
            <w:r w:rsidR="006839A0">
              <w:rPr>
                <w:rFonts w:ascii="Arial" w:hAnsi="Arial" w:cs="Arial"/>
                <w:szCs w:val="21"/>
              </w:rPr>
              <w:t xml:space="preserve">require to </w:t>
            </w:r>
            <w:r w:rsidRPr="00A64ED7">
              <w:rPr>
                <w:rFonts w:ascii="Arial" w:hAnsi="Arial" w:cs="Arial"/>
                <w:szCs w:val="21"/>
              </w:rPr>
              <w:t xml:space="preserve">contact you directly </w:t>
            </w:r>
            <w:r w:rsidR="006839A0">
              <w:rPr>
                <w:rFonts w:ascii="Arial" w:hAnsi="Arial" w:cs="Arial"/>
                <w:szCs w:val="21"/>
              </w:rPr>
              <w:t>for clarification etc.</w:t>
            </w:r>
          </w:p>
        </w:tc>
      </w:tr>
      <w:tr w:rsidR="009C25D6" w:rsidRPr="00D95C7F" w14:paraId="751979A5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5A868C92" w:rsidR="009C25D6" w:rsidRPr="00D95C7F" w:rsidRDefault="009C25D6" w:rsidP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Name</w:t>
            </w:r>
            <w:r w:rsidR="00A64ED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6839A0">
              <w:rPr>
                <w:rFonts w:ascii="Arial" w:hAnsi="Arial" w:cs="Arial"/>
                <w:sz w:val="22"/>
                <w:szCs w:val="22"/>
              </w:rPr>
              <w:t>e</w:t>
            </w:r>
            <w:r w:rsidR="00A64ED7">
              <w:rPr>
                <w:rFonts w:ascii="Arial" w:hAnsi="Arial" w:cs="Arial"/>
                <w:sz w:val="22"/>
                <w:szCs w:val="22"/>
              </w:rPr>
              <w:t>valuator</w:t>
            </w:r>
          </w:p>
        </w:tc>
        <w:tc>
          <w:tcPr>
            <w:tcW w:w="6946" w:type="dxa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659481B9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76CBA6D6" w:rsidR="00FF7279" w:rsidRPr="00D95C7F" w:rsidRDefault="00A64ED7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Job </w:t>
            </w:r>
            <w:r w:rsidR="006839A0">
              <w:rPr>
                <w:rFonts w:ascii="Arial" w:hAnsi="Arial" w:cs="Arial"/>
                <w:sz w:val="22"/>
              </w:rPr>
              <w:t>t</w:t>
            </w:r>
            <w:r w:rsidR="006839A0">
              <w:rPr>
                <w:rFonts w:ascii="Arial" w:hAnsi="Arial" w:cs="Arial" w:hint="eastAsia"/>
                <w:sz w:val="22"/>
              </w:rPr>
              <w:t>itle</w:t>
            </w:r>
          </w:p>
        </w:tc>
        <w:tc>
          <w:tcPr>
            <w:tcW w:w="6946" w:type="dxa"/>
            <w:vAlign w:val="center"/>
          </w:tcPr>
          <w:p w14:paraId="46FFFCDD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7A6D8C88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5BFB9121" w:rsidR="00FF7279" w:rsidRDefault="006839A0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</w:t>
            </w:r>
            <w:r w:rsidR="00A64ED7">
              <w:rPr>
                <w:rFonts w:ascii="Arial" w:hAnsi="Arial" w:cs="Arial" w:hint="eastAsia"/>
                <w:sz w:val="22"/>
              </w:rPr>
              <w:t>chool/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 w:hint="eastAsia"/>
                <w:sz w:val="22"/>
              </w:rPr>
              <w:t>nstitution</w:t>
            </w:r>
          </w:p>
        </w:tc>
        <w:tc>
          <w:tcPr>
            <w:tcW w:w="6946" w:type="dxa"/>
            <w:vAlign w:val="center"/>
          </w:tcPr>
          <w:p w14:paraId="2ED69DB9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1DA64552" w14:textId="77777777" w:rsidTr="00FF7279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28258468" w:rsidR="009C25D6" w:rsidRPr="00D95C7F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946" w:type="dxa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D7" w:rsidRPr="00D95C7F" w14:paraId="4C5A490D" w14:textId="77777777" w:rsidTr="00B91C81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373A4479" w:rsidR="00A64ED7" w:rsidRPr="00D95C7F" w:rsidRDefault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6839A0">
              <w:rPr>
                <w:rFonts w:ascii="Arial" w:hAnsi="Arial" w:cs="Arial"/>
                <w:sz w:val="22"/>
                <w:szCs w:val="22"/>
              </w:rPr>
              <w:t>p</w:t>
            </w:r>
            <w:r w:rsidR="006839A0" w:rsidRPr="00D95C7F">
              <w:rPr>
                <w:rFonts w:ascii="Arial" w:hAnsi="Arial" w:cs="Arial"/>
                <w:sz w:val="22"/>
                <w:szCs w:val="22"/>
              </w:rPr>
              <w:t>hone</w:t>
            </w:r>
            <w:r w:rsidR="006839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6946" w:type="dxa"/>
            <w:vAlign w:val="center"/>
          </w:tcPr>
          <w:p w14:paraId="79BFC0F4" w14:textId="77777777" w:rsidR="00A64ED7" w:rsidRPr="00D95C7F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FF7279" w:rsidRDefault="00D464FC" w:rsidP="00F228C4">
      <w:pPr>
        <w:spacing w:line="300" w:lineRule="exact"/>
        <w:rPr>
          <w:rFonts w:ascii="Arial" w:hAnsi="Arial" w:cs="Arial"/>
          <w:szCs w:val="21"/>
        </w:rPr>
      </w:pPr>
    </w:p>
    <w:p w14:paraId="083E549A" w14:textId="77777777" w:rsidR="00CA7C7F" w:rsidRPr="00CA7C7F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p w14:paraId="1A8C00C3" w14:textId="51619CB0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A5204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07699" wp14:editId="5E7E4FA4">
                <wp:simplePos x="0" y="0"/>
                <wp:positionH relativeFrom="page">
                  <wp:posOffset>3365113</wp:posOffset>
                </wp:positionH>
                <wp:positionV relativeFrom="paragraph">
                  <wp:posOffset>161290</wp:posOffset>
                </wp:positionV>
                <wp:extent cx="2001078" cy="197485"/>
                <wp:effectExtent l="0" t="0" r="18415" b="1206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07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8269F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(Date)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(Year)</w:t>
                            </w:r>
                          </w:p>
                          <w:p w14:paraId="707E77A0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C03B79" w14:textId="77777777" w:rsidR="00CA7C7F" w:rsidRPr="00033621" w:rsidRDefault="00CA7C7F" w:rsidP="00CA7C7F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B65EA8" w14:textId="77777777" w:rsidR="00CA7C7F" w:rsidRPr="00033621" w:rsidRDefault="00CA7C7F" w:rsidP="00CA7C7F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425A3ABB" w14:textId="77777777" w:rsidR="00CA7C7F" w:rsidRPr="00033621" w:rsidRDefault="00CA7C7F" w:rsidP="00CA7C7F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7699" id="Text Box 117" o:spid="_x0000_s1027" type="#_x0000_t202" style="position:absolute;left:0;text-align:left;margin-left:264.95pt;margin-top:12.7pt;width:157.5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MzrwIAALI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" filled="f" stroked="f">
                <v:textbox inset="0,0,0,0">
                  <w:txbxContent>
                    <w:p w14:paraId="43C8269F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(Month)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(Date)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(Year)</w:t>
                      </w:r>
                    </w:p>
                    <w:p w14:paraId="707E77A0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3EC03B79" w14:textId="77777777" w:rsidR="00CA7C7F" w:rsidRPr="00033621" w:rsidRDefault="00CA7C7F" w:rsidP="00CA7C7F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6FB65EA8" w14:textId="77777777" w:rsidR="00CA7C7F" w:rsidRPr="00033621" w:rsidRDefault="00CA7C7F" w:rsidP="00CA7C7F">
                      <w:pPr>
                        <w:ind w:firstLineChars="200" w:firstLine="32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)  (Month)         (Year)</w:t>
                      </w:r>
                    </w:p>
                    <w:p w14:paraId="425A3ABB" w14:textId="77777777" w:rsidR="00CA7C7F" w:rsidRPr="00033621" w:rsidRDefault="00CA7C7F" w:rsidP="00CA7C7F">
                      <w:pP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204B">
        <w:rPr>
          <w:rFonts w:asciiTheme="majorHAnsi" w:hAnsiTheme="majorHAnsi" w:cstheme="majorHAnsi"/>
          <w:sz w:val="24"/>
          <w:szCs w:val="24"/>
        </w:rPr>
        <w:t xml:space="preserve">Date of </w:t>
      </w:r>
      <w:r w:rsidR="006839A0">
        <w:rPr>
          <w:rFonts w:asciiTheme="majorHAnsi" w:hAnsiTheme="majorHAnsi" w:cstheme="majorHAnsi"/>
          <w:sz w:val="24"/>
          <w:szCs w:val="24"/>
        </w:rPr>
        <w:t>i</w:t>
      </w:r>
      <w:r w:rsidRPr="00A5204B">
        <w:rPr>
          <w:rFonts w:asciiTheme="majorHAnsi" w:hAnsiTheme="majorHAnsi" w:cstheme="majorHAnsi"/>
          <w:sz w:val="24"/>
          <w:szCs w:val="24"/>
        </w:rPr>
        <w:t xml:space="preserve">ssue:  </w:t>
      </w:r>
      <w:r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  /          /          </w:t>
      </w:r>
    </w:p>
    <w:p w14:paraId="0805F0BD" w14:textId="77777777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</w:p>
    <w:p w14:paraId="66F14977" w14:textId="2B379B20" w:rsidR="00CA7C7F" w:rsidRDefault="00BD0519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Evaluator</w:t>
      </w:r>
      <w:r w:rsidR="00CA7C7F" w:rsidRPr="00A5204B">
        <w:rPr>
          <w:rFonts w:asciiTheme="majorHAnsi" w:hAnsiTheme="majorHAnsi" w:cstheme="majorHAnsi"/>
          <w:sz w:val="24"/>
          <w:szCs w:val="24"/>
        </w:rPr>
        <w:t xml:space="preserve">’s handwritten signature </w:t>
      </w:r>
      <w:r w:rsidR="00CA7C7F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</w:t>
      </w:r>
    </w:p>
    <w:p w14:paraId="519C4D05" w14:textId="77777777" w:rsidR="00CA7C7F" w:rsidRPr="00A5204B" w:rsidRDefault="00CA7C7F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</w:rPr>
      </w:pPr>
    </w:p>
    <w:p w14:paraId="0EEA6E16" w14:textId="748BBEDE" w:rsidR="00E76789" w:rsidRPr="000215F4" w:rsidRDefault="00BD0519" w:rsidP="00CA7C7F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Evaluator</w:t>
      </w:r>
      <w:r w:rsidR="00CA7C7F" w:rsidRPr="00A5204B">
        <w:rPr>
          <w:rFonts w:asciiTheme="majorHAnsi" w:hAnsiTheme="majorHAnsi" w:cstheme="majorHAnsi"/>
          <w:sz w:val="24"/>
          <w:szCs w:val="24"/>
        </w:rPr>
        <w:t xml:space="preserve">’s name in block letters </w:t>
      </w:r>
      <w:r w:rsidR="00CA7C7F" w:rsidRPr="009C25D6">
        <w:rPr>
          <w:rFonts w:asciiTheme="majorHAnsi" w:hAnsiTheme="majorHAnsi" w:cstheme="majorHAnsi"/>
          <w:sz w:val="22"/>
        </w:rPr>
        <w:t xml:space="preserve"> </w:t>
      </w:r>
      <w:r w:rsidR="00CA7C7F" w:rsidRPr="009C25D6">
        <w:rPr>
          <w:rFonts w:asciiTheme="majorHAnsi" w:hAnsiTheme="majorHAnsi" w:cstheme="majorHAnsi"/>
          <w:sz w:val="22"/>
          <w:u w:val="single"/>
        </w:rPr>
        <w:t xml:space="preserve">                          </w:t>
      </w:r>
      <w:r w:rsidR="00CA7C7F">
        <w:rPr>
          <w:rFonts w:asciiTheme="majorHAnsi" w:hAnsiTheme="majorHAnsi" w:cstheme="majorHAnsi"/>
          <w:sz w:val="22"/>
          <w:u w:val="single"/>
        </w:rPr>
        <w:t xml:space="preserve">    </w:t>
      </w:r>
      <w:r w:rsidR="00CA7C7F" w:rsidRPr="009C25D6">
        <w:rPr>
          <w:rFonts w:asciiTheme="majorHAnsi" w:hAnsiTheme="majorHAnsi" w:cstheme="majorHAnsi"/>
          <w:sz w:val="22"/>
          <w:u w:val="single"/>
        </w:rPr>
        <w:t xml:space="preserve">       </w:t>
      </w:r>
      <w:r w:rsidR="00CA7C7F" w:rsidRPr="009C25D6">
        <w:rPr>
          <w:rFonts w:asciiTheme="majorHAnsi" w:hAnsiTheme="majorHAnsi" w:cstheme="majorHAnsi"/>
          <w:sz w:val="22"/>
        </w:rPr>
        <w:t xml:space="preserve"> </w:t>
      </w:r>
      <w:r w:rsidR="00CA7C7F" w:rsidRPr="000215F4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5F21AF">
      <w:footerReference w:type="default" r:id="rId10"/>
      <w:pgSz w:w="11906" w:h="16838"/>
      <w:pgMar w:top="680" w:right="720" w:bottom="624" w:left="720" w:header="851" w:footer="43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74DB" w14:textId="77777777" w:rsidR="00C52660" w:rsidRDefault="00C52660" w:rsidP="00D464FC">
      <w:r>
        <w:separator/>
      </w:r>
    </w:p>
  </w:endnote>
  <w:endnote w:type="continuationSeparator" w:id="0">
    <w:p w14:paraId="2A01ACF8" w14:textId="77777777" w:rsidR="00C52660" w:rsidRDefault="00C52660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Arial Unicode M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BD5C" w14:textId="2BE6FB11" w:rsidR="005F21AF" w:rsidRPr="00AA3C2F" w:rsidRDefault="005F21AF">
    <w:pPr>
      <w:pStyle w:val="a6"/>
      <w:rPr>
        <w:rFonts w:ascii="Arial" w:hAnsi="Arial" w:cs="Arial"/>
        <w:color w:val="808080" w:themeColor="background1" w:themeShade="80"/>
        <w:szCs w:val="21"/>
      </w:rPr>
    </w:pPr>
    <w:r w:rsidRPr="00AA3C2F">
      <w:rPr>
        <w:rFonts w:ascii="Arial" w:hAnsi="Arial" w:cs="Arial"/>
        <w:color w:val="808080" w:themeColor="background1" w:themeShade="80"/>
        <w:szCs w:val="21"/>
      </w:rPr>
      <w:t>FORM C</w:t>
    </w:r>
    <w:r w:rsidR="00F8115C">
      <w:rPr>
        <w:rFonts w:ascii="Arial" w:hAnsi="Arial" w:cs="Arial"/>
        <w:color w:val="808080" w:themeColor="background1" w:themeShade="80"/>
        <w:szCs w:val="21"/>
      </w:rPr>
      <w:t xml:space="preserve">: </w:t>
    </w:r>
    <w:r w:rsidR="00F8115C"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FD72" w14:textId="77777777" w:rsidR="00C52660" w:rsidRDefault="00C52660" w:rsidP="00D464FC">
      <w:r>
        <w:separator/>
      </w:r>
    </w:p>
  </w:footnote>
  <w:footnote w:type="continuationSeparator" w:id="0">
    <w:p w14:paraId="4DB27960" w14:textId="77777777" w:rsidR="00C52660" w:rsidRDefault="00C52660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541A"/>
    <w:rsid w:val="000215F4"/>
    <w:rsid w:val="000331C2"/>
    <w:rsid w:val="00033621"/>
    <w:rsid w:val="00034FFC"/>
    <w:rsid w:val="00045736"/>
    <w:rsid w:val="00065E70"/>
    <w:rsid w:val="00081FE2"/>
    <w:rsid w:val="000A6B94"/>
    <w:rsid w:val="000E2A3B"/>
    <w:rsid w:val="000E3354"/>
    <w:rsid w:val="000F731B"/>
    <w:rsid w:val="00115F2A"/>
    <w:rsid w:val="001204B5"/>
    <w:rsid w:val="001501E7"/>
    <w:rsid w:val="00164F99"/>
    <w:rsid w:val="00183B3D"/>
    <w:rsid w:val="00190408"/>
    <w:rsid w:val="001C09E9"/>
    <w:rsid w:val="001D205B"/>
    <w:rsid w:val="00211726"/>
    <w:rsid w:val="002531AB"/>
    <w:rsid w:val="0029256C"/>
    <w:rsid w:val="002E0FB1"/>
    <w:rsid w:val="002E537C"/>
    <w:rsid w:val="00300A57"/>
    <w:rsid w:val="00321F1B"/>
    <w:rsid w:val="003376D3"/>
    <w:rsid w:val="00337D39"/>
    <w:rsid w:val="00353217"/>
    <w:rsid w:val="0035589B"/>
    <w:rsid w:val="00372F46"/>
    <w:rsid w:val="00385523"/>
    <w:rsid w:val="00386E2F"/>
    <w:rsid w:val="003A2702"/>
    <w:rsid w:val="003A35CB"/>
    <w:rsid w:val="003A6217"/>
    <w:rsid w:val="003B460B"/>
    <w:rsid w:val="003C0C39"/>
    <w:rsid w:val="003D3F59"/>
    <w:rsid w:val="003F1F68"/>
    <w:rsid w:val="00412694"/>
    <w:rsid w:val="00415841"/>
    <w:rsid w:val="004702C2"/>
    <w:rsid w:val="00475A15"/>
    <w:rsid w:val="004A5B1D"/>
    <w:rsid w:val="004B3893"/>
    <w:rsid w:val="004C31C9"/>
    <w:rsid w:val="004D7D43"/>
    <w:rsid w:val="005052D4"/>
    <w:rsid w:val="00505B41"/>
    <w:rsid w:val="005736DA"/>
    <w:rsid w:val="0058644E"/>
    <w:rsid w:val="005B7604"/>
    <w:rsid w:val="005C5D3E"/>
    <w:rsid w:val="005F21AF"/>
    <w:rsid w:val="005F7CD0"/>
    <w:rsid w:val="00600378"/>
    <w:rsid w:val="006524E4"/>
    <w:rsid w:val="00654F77"/>
    <w:rsid w:val="00655800"/>
    <w:rsid w:val="006839A0"/>
    <w:rsid w:val="0068500A"/>
    <w:rsid w:val="006A0248"/>
    <w:rsid w:val="006A2C30"/>
    <w:rsid w:val="006B2029"/>
    <w:rsid w:val="006C32C3"/>
    <w:rsid w:val="006E3C38"/>
    <w:rsid w:val="00763D23"/>
    <w:rsid w:val="00770FD8"/>
    <w:rsid w:val="00787319"/>
    <w:rsid w:val="00797BFD"/>
    <w:rsid w:val="007B2C2A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14D46"/>
    <w:rsid w:val="009200B6"/>
    <w:rsid w:val="009429AE"/>
    <w:rsid w:val="0094793B"/>
    <w:rsid w:val="00963E04"/>
    <w:rsid w:val="0098652A"/>
    <w:rsid w:val="0098726F"/>
    <w:rsid w:val="0098772D"/>
    <w:rsid w:val="009A09F8"/>
    <w:rsid w:val="009A7471"/>
    <w:rsid w:val="009C25D6"/>
    <w:rsid w:val="009D1725"/>
    <w:rsid w:val="00A06E20"/>
    <w:rsid w:val="00A11284"/>
    <w:rsid w:val="00A3216E"/>
    <w:rsid w:val="00A37962"/>
    <w:rsid w:val="00A5204B"/>
    <w:rsid w:val="00A52AA8"/>
    <w:rsid w:val="00A64ED7"/>
    <w:rsid w:val="00A67FC3"/>
    <w:rsid w:val="00A81B50"/>
    <w:rsid w:val="00A82294"/>
    <w:rsid w:val="00A91C4B"/>
    <w:rsid w:val="00AA0F78"/>
    <w:rsid w:val="00AA3C2F"/>
    <w:rsid w:val="00AA697B"/>
    <w:rsid w:val="00AD5FA7"/>
    <w:rsid w:val="00B05501"/>
    <w:rsid w:val="00B3553A"/>
    <w:rsid w:val="00B36843"/>
    <w:rsid w:val="00B676B3"/>
    <w:rsid w:val="00B71B22"/>
    <w:rsid w:val="00B73E85"/>
    <w:rsid w:val="00B92396"/>
    <w:rsid w:val="00B94EFA"/>
    <w:rsid w:val="00BB15B9"/>
    <w:rsid w:val="00BB4696"/>
    <w:rsid w:val="00BB46F7"/>
    <w:rsid w:val="00BC0F9A"/>
    <w:rsid w:val="00BC1915"/>
    <w:rsid w:val="00BC2DD3"/>
    <w:rsid w:val="00BD0519"/>
    <w:rsid w:val="00BD0B04"/>
    <w:rsid w:val="00BE6388"/>
    <w:rsid w:val="00BF532C"/>
    <w:rsid w:val="00C047AE"/>
    <w:rsid w:val="00C1076D"/>
    <w:rsid w:val="00C12ABD"/>
    <w:rsid w:val="00C17E0B"/>
    <w:rsid w:val="00C34502"/>
    <w:rsid w:val="00C40D0F"/>
    <w:rsid w:val="00C51E3F"/>
    <w:rsid w:val="00C52660"/>
    <w:rsid w:val="00C52E38"/>
    <w:rsid w:val="00CA647A"/>
    <w:rsid w:val="00CA7C7F"/>
    <w:rsid w:val="00CB1DEC"/>
    <w:rsid w:val="00CC7C68"/>
    <w:rsid w:val="00CD1910"/>
    <w:rsid w:val="00D17F89"/>
    <w:rsid w:val="00D2152E"/>
    <w:rsid w:val="00D426DC"/>
    <w:rsid w:val="00D464FC"/>
    <w:rsid w:val="00D7119E"/>
    <w:rsid w:val="00D81918"/>
    <w:rsid w:val="00D91A64"/>
    <w:rsid w:val="00D95C7F"/>
    <w:rsid w:val="00DF1490"/>
    <w:rsid w:val="00E23A91"/>
    <w:rsid w:val="00E42A7F"/>
    <w:rsid w:val="00E63E65"/>
    <w:rsid w:val="00E759B1"/>
    <w:rsid w:val="00E76789"/>
    <w:rsid w:val="00EA1432"/>
    <w:rsid w:val="00EB44A8"/>
    <w:rsid w:val="00EC2D47"/>
    <w:rsid w:val="00ED08B1"/>
    <w:rsid w:val="00EF21AA"/>
    <w:rsid w:val="00EF361F"/>
    <w:rsid w:val="00F148B6"/>
    <w:rsid w:val="00F228C4"/>
    <w:rsid w:val="00F3358A"/>
    <w:rsid w:val="00F35384"/>
    <w:rsid w:val="00F511A3"/>
    <w:rsid w:val="00F52A7D"/>
    <w:rsid w:val="00F740F3"/>
    <w:rsid w:val="00F8115C"/>
    <w:rsid w:val="00FC73D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1D92-1AE7-476C-B694-B1B22C2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2018-05-31T04:04:00Z</dcterms:created>
  <dcterms:modified xsi:type="dcterms:W3CDTF">2018-06-25T11:13:00Z</dcterms:modified>
</cp:coreProperties>
</file>